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/>
        <w:jc w:val="center"/>
        <w:rPr>
          <w:color w:val="333333"/>
          <w:sz w:val="39"/>
          <w:szCs w:val="39"/>
        </w:rPr>
      </w:pPr>
      <w:bookmarkStart w:id="0" w:name="_GoBack"/>
      <w:r>
        <w:rPr>
          <w:i w:val="0"/>
          <w:iCs w:val="0"/>
          <w:caps w:val="0"/>
          <w:color w:val="333333"/>
          <w:spacing w:val="0"/>
          <w:sz w:val="39"/>
          <w:szCs w:val="39"/>
          <w:bdr w:val="none" w:color="auto" w:sz="0" w:space="0"/>
          <w:shd w:val="clear" w:fill="FFFFFF"/>
        </w:rPr>
        <w:t>省退役军人事务厅 省财政厅关于转发《退役军人事务部 财政部关于调整部分优抚对象等人员抚恤和生活补助标准的通知》的通知（鄂退役军人发[2020]40号）</w:t>
      </w:r>
    </w:p>
    <w:bookmarkEnd w:id="0"/>
    <w:p>
      <w:pPr>
        <w:keepNext w:val="0"/>
        <w:keepLines w:val="0"/>
        <w:widowControl/>
        <w:suppressLineNumbers w:val="0"/>
        <w:pBdr>
          <w:bottom w:val="single" w:color="EEEEEE" w:sz="6" w:space="0"/>
        </w:pBdr>
        <w:shd w:val="clear" w:fill="FFFFFF"/>
        <w:spacing w:after="225" w:afterAutospacing="0"/>
        <w:ind w:left="0" w:firstLine="0"/>
        <w:jc w:val="center"/>
        <w:rPr>
          <w:rFonts w:ascii="Tahoma" w:hAnsi="Tahoma" w:eastAsia="Tahoma" w:cs="Tahom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Tahoma" w:hAnsi="Tahoma" w:eastAsia="Tahoma" w:cs="Tahoma"/>
          <w:i w:val="0"/>
          <w:iCs w:val="0"/>
          <w:caps w:val="0"/>
          <w:color w:val="999999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日期：2020-10-08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spacing w:line="540" w:lineRule="atLeast"/>
        <w:ind w:left="0" w:firstLine="0"/>
        <w:jc w:val="center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972050" cy="6819900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spacing w:line="540" w:lineRule="atLeast"/>
        <w:ind w:left="0" w:firstLine="0"/>
        <w:jc w:val="center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010150" cy="7200900"/>
            <wp:effectExtent l="0" t="0" r="0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spacing w:line="540" w:lineRule="atLeast"/>
        <w:ind w:left="0" w:firstLine="0"/>
        <w:jc w:val="center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714875" cy="7134225"/>
            <wp:effectExtent l="0" t="0" r="9525" b="9525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spacing w:line="540" w:lineRule="atLeast"/>
        <w:ind w:left="0" w:firstLine="0"/>
        <w:jc w:val="center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067300" cy="5210175"/>
            <wp:effectExtent l="0" t="0" r="0" b="952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spacing w:line="540" w:lineRule="atLeast"/>
        <w:ind w:left="0" w:firstLine="0"/>
        <w:jc w:val="center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914900" cy="7153275"/>
            <wp:effectExtent l="0" t="0" r="0" b="9525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spacing w:line="540" w:lineRule="atLeast"/>
        <w:ind w:left="0" w:firstLine="0"/>
        <w:jc w:val="center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962525" cy="7172325"/>
            <wp:effectExtent l="0" t="0" r="9525" b="9525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spacing w:line="540" w:lineRule="atLeast"/>
        <w:ind w:left="0" w:firstLine="0"/>
        <w:jc w:val="center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752975" cy="7077075"/>
            <wp:effectExtent l="0" t="0" r="9525" b="9525"/>
            <wp:docPr id="1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spacing w:line="540" w:lineRule="atLeast"/>
        <w:ind w:left="0" w:firstLine="0"/>
        <w:jc w:val="center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857750" cy="7077075"/>
            <wp:effectExtent l="0" t="0" r="0" b="9525"/>
            <wp:docPr id="10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spacing w:line="540" w:lineRule="atLeast"/>
        <w:ind w:left="0" w:firstLine="0"/>
        <w:jc w:val="center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933950" cy="7134225"/>
            <wp:effectExtent l="0" t="0" r="0" b="952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spacing w:line="540" w:lineRule="atLeast"/>
        <w:ind w:left="0" w:firstLine="0"/>
        <w:jc w:val="center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143500" cy="4200525"/>
            <wp:effectExtent l="0" t="0" r="0" b="9525"/>
            <wp:docPr id="6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spacing w:line="540" w:lineRule="atLeast"/>
        <w:ind w:left="0" w:firstLine="0"/>
        <w:jc w:val="center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48275" cy="4038600"/>
            <wp:effectExtent l="0" t="0" r="9525" b="0"/>
            <wp:docPr id="8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RhMzI1NzZkYjYxOWI4YmM4MTZmZTMxMzBlYjk2OGUifQ=="/>
  </w:docVars>
  <w:rsids>
    <w:rsidRoot w:val="00000000"/>
    <w:rsid w:val="7FD06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2022-07-13T12:36:34Z</dcterms:created>
  <dc:creator>Lenovo</dc:creator>
  <cp:lastModifiedBy>朱响元13886311108</cp:lastModifiedBy>
  <dcterms:modified xsi:type="dcterms:W3CDTF">2022-07-13T12:36:49Z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17B93A37FE684646895B487E0CB27A7B</vt:lpwstr>
  </property>
</Properties>
</file>