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center"/>
        <w:rPr>
          <w:color w:val="333333"/>
          <w:sz w:val="39"/>
          <w:szCs w:val="39"/>
        </w:rPr>
      </w:pPr>
      <w:r>
        <w:rPr>
          <w:i w:val="0"/>
          <w:iCs w:val="0"/>
          <w:caps w:val="0"/>
          <w:color w:val="333333"/>
          <w:spacing w:val="0"/>
          <w:sz w:val="39"/>
          <w:szCs w:val="39"/>
          <w:shd w:val="clear" w:fill="FFFFFF"/>
        </w:rPr>
        <w:t>省人社厅 省发改委 省教育厅 省财政厅 省退役军人厅 省乡村振兴局 省军区动员局 人民银行武汉分行关于深化实施部分减负稳岗扩就业政策措施的通知 (鄂人社发【2021】24号)</w:t>
      </w:r>
    </w:p>
    <w:p>
      <w:pPr>
        <w:keepNext w:val="0"/>
        <w:keepLines w:val="0"/>
        <w:widowControl/>
        <w:suppressLineNumbers w:val="0"/>
        <w:pBdr>
          <w:bottom w:val="single" w:color="EEEEEE" w:sz="6" w:space="0"/>
        </w:pBdr>
        <w:shd w:val="clear" w:fill="FFFFFF"/>
        <w:spacing w:after="225" w:afterAutospacing="0"/>
        <w:ind w:left="0" w:firstLine="0"/>
        <w:jc w:val="center"/>
        <w:rPr>
          <w:rFonts w:ascii="Tahoma" w:hAnsi="Tahoma" w:eastAsia="Tahoma" w:cs="Tahoma"/>
          <w:i w:val="0"/>
          <w:iCs w:val="0"/>
          <w:caps w:val="0"/>
          <w:color w:val="000000"/>
          <w:spacing w:val="0"/>
          <w:sz w:val="21"/>
          <w:szCs w:val="21"/>
        </w:rPr>
      </w:pPr>
      <w:r>
        <w:rPr>
          <w:rFonts w:hint="default" w:ascii="Tahoma" w:hAnsi="Tahoma" w:eastAsia="Tahoma" w:cs="Tahoma"/>
          <w:i w:val="0"/>
          <w:iCs w:val="0"/>
          <w:caps w:val="0"/>
          <w:color w:val="999999"/>
          <w:spacing w:val="0"/>
          <w:kern w:val="0"/>
          <w:sz w:val="21"/>
          <w:szCs w:val="21"/>
          <w:shd w:val="clear" w:fill="FFFFFF"/>
          <w:lang w:val="en-US" w:eastAsia="zh-CN" w:bidi="ar"/>
        </w:rPr>
        <w:t>日期：2021-08-09</w:t>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4"/>
          <w:szCs w:val="24"/>
          <w:shd w:val="clear" w:fill="FFFFFF"/>
          <w:lang w:val="en-US" w:eastAsia="zh-CN" w:bidi="ar"/>
        </w:rPr>
        <w:t> </w:t>
      </w:r>
      <w:r>
        <w:rPr>
          <w:rFonts w:ascii="宋体" w:hAnsi="宋体" w:eastAsia="宋体" w:cs="宋体"/>
          <w:i w:val="0"/>
          <w:iCs w:val="0"/>
          <w:caps w:val="0"/>
          <w:color w:val="333333"/>
          <w:spacing w:val="0"/>
          <w:kern w:val="0"/>
          <w:sz w:val="24"/>
          <w:szCs w:val="24"/>
          <w:shd w:val="clear" w:fill="FFFFFF"/>
          <w:lang w:val="en-US" w:eastAsia="zh-CN" w:bidi="ar"/>
        </w:rPr>
        <w:drawing>
          <wp:inline distT="0" distB="0" distL="114300" distR="114300">
            <wp:extent cx="6867525" cy="10125075"/>
            <wp:effectExtent l="0" t="0" r="9525"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6867525" cy="1012507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5436235" cy="8020050"/>
            <wp:effectExtent l="0" t="0" r="12065"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436235" cy="802005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5765165" cy="8420735"/>
            <wp:effectExtent l="0" t="0" r="6985" b="1841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765165" cy="842073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5946140" cy="8877935"/>
            <wp:effectExtent l="0" t="0" r="16510" b="184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946140" cy="887793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5811520" cy="8382000"/>
            <wp:effectExtent l="0" t="0" r="1778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811520" cy="838200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bookmarkStart w:id="0" w:name="_GoBack"/>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5980430" cy="8925560"/>
            <wp:effectExtent l="0" t="0" r="1270" b="889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980430" cy="8925560"/>
                    </a:xfrm>
                    <a:prstGeom prst="rect">
                      <a:avLst/>
                    </a:prstGeom>
                    <a:noFill/>
                    <a:ln w="9525">
                      <a:noFill/>
                    </a:ln>
                  </pic:spPr>
                </pic:pic>
              </a:graphicData>
            </a:graphic>
          </wp:inline>
        </w:drawing>
      </w:r>
      <w:bookmarkEnd w:id="0"/>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6619875" cy="10086975"/>
            <wp:effectExtent l="0" t="0" r="9525" b="952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6619875" cy="1008697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line="540" w:lineRule="atLeast"/>
        <w:ind w:left="0" w:firstLine="0"/>
        <w:jc w:val="center"/>
        <w:rPr>
          <w:rFonts w:ascii="宋体" w:hAnsi="宋体" w:eastAsia="宋体" w:cs="宋体"/>
          <w:i w:val="0"/>
          <w:iCs w:val="0"/>
          <w:caps w:val="0"/>
          <w:color w:val="333333"/>
          <w:spacing w:val="0"/>
          <w:sz w:val="22"/>
          <w:szCs w:val="22"/>
        </w:rPr>
      </w:pPr>
      <w:r>
        <w:rPr>
          <w:rFonts w:ascii="宋体" w:hAnsi="宋体" w:eastAsia="宋体" w:cs="宋体"/>
          <w:i w:val="0"/>
          <w:iCs w:val="0"/>
          <w:caps w:val="0"/>
          <w:color w:val="333333"/>
          <w:spacing w:val="0"/>
          <w:kern w:val="0"/>
          <w:sz w:val="22"/>
          <w:szCs w:val="22"/>
          <w:shd w:val="clear" w:fill="FFFFFF"/>
          <w:lang w:val="en-US" w:eastAsia="zh-CN" w:bidi="ar"/>
        </w:rPr>
        <w:drawing>
          <wp:inline distT="0" distB="0" distL="114300" distR="114300">
            <wp:extent cx="6648450" cy="8248650"/>
            <wp:effectExtent l="0" t="0" r="0" b="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6648450" cy="82486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lMGRjOGIxMjI3YzQ5OWE3N2IzNWM2YmQ4YzY3ZTAifQ=="/>
  </w:docVars>
  <w:rsids>
    <w:rsidRoot w:val="00000000"/>
    <w:rsid w:val="6BB426C3"/>
    <w:rsid w:val="7FC51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79</Words>
  <Characters>92</Characters>
  <Lines>0</Lines>
  <Paragraphs>0</Paragraphs>
  <TotalTime>1</TotalTime>
  <ScaleCrop>false</ScaleCrop>
  <LinksUpToDate>false</LinksUpToDate>
  <CharactersWithSpaces>101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2022-07-13T13:17:00Z</dcterms:created>
  <dc:creator>Lenovo</dc:creator>
  <cp:lastModifiedBy>Administrator</cp:lastModifiedBy>
  <dcterms:modified xsi:type="dcterms:W3CDTF">2022-07-14T09:19:07Z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C5A4BD50DF8741CB816ABAA1A1136EE8</vt:lpwstr>
  </property>
</Properties>
</file>